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0B" w:rsidRDefault="0055330B" w:rsidP="00553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30B" w:rsidRPr="0055330B" w:rsidRDefault="0055330B" w:rsidP="0055330B">
      <w:pPr>
        <w:rPr>
          <w:rFonts w:ascii="Times New Roman" w:hAnsi="Times New Roman" w:cs="Times New Roman"/>
          <w:sz w:val="28"/>
          <w:szCs w:val="28"/>
        </w:rPr>
      </w:pPr>
    </w:p>
    <w:p w:rsidR="0055330B" w:rsidRPr="0055330B" w:rsidRDefault="0055330B" w:rsidP="0055330B">
      <w:pPr>
        <w:rPr>
          <w:rFonts w:ascii="Times New Roman" w:hAnsi="Times New Roman" w:cs="Times New Roman"/>
          <w:sz w:val="28"/>
          <w:szCs w:val="28"/>
        </w:rPr>
      </w:pPr>
    </w:p>
    <w:p w:rsidR="0055330B" w:rsidRDefault="0055330B" w:rsidP="0055330B">
      <w:pPr>
        <w:rPr>
          <w:rFonts w:ascii="Times New Roman" w:hAnsi="Times New Roman" w:cs="Times New Roman"/>
          <w:sz w:val="28"/>
          <w:szCs w:val="28"/>
        </w:rPr>
      </w:pPr>
    </w:p>
    <w:p w:rsidR="0055330B" w:rsidRDefault="0055330B" w:rsidP="0055330B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55330B" w:rsidRPr="0055330B" w:rsidRDefault="0055330B" w:rsidP="0055330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5330B" w:rsidRDefault="0055330B" w:rsidP="0055330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0B">
        <w:rPr>
          <w:rFonts w:ascii="Times New Roman" w:hAnsi="Times New Roman" w:cs="Times New Roman"/>
          <w:b/>
          <w:sz w:val="28"/>
          <w:szCs w:val="28"/>
        </w:rPr>
        <w:t>о наличии общежития</w:t>
      </w:r>
      <w:bookmarkEnd w:id="0"/>
      <w:r w:rsidRPr="0055330B">
        <w:rPr>
          <w:rFonts w:ascii="Times New Roman" w:hAnsi="Times New Roman" w:cs="Times New Roman"/>
          <w:b/>
          <w:sz w:val="28"/>
          <w:szCs w:val="28"/>
        </w:rPr>
        <w:t xml:space="preserve"> в ГБПОУ</w:t>
      </w:r>
    </w:p>
    <w:p w:rsidR="0055330B" w:rsidRPr="0055330B" w:rsidRDefault="0055330B" w:rsidP="0055330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0B">
        <w:rPr>
          <w:rFonts w:ascii="Times New Roman" w:hAnsi="Times New Roman" w:cs="Times New Roman"/>
          <w:b/>
          <w:sz w:val="28"/>
          <w:szCs w:val="28"/>
        </w:rPr>
        <w:t xml:space="preserve"> «Шалинский государственный колледж»</w:t>
      </w:r>
    </w:p>
    <w:p w:rsidR="0055330B" w:rsidRPr="0055330B" w:rsidRDefault="0055330B" w:rsidP="0055330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0B" w:rsidRDefault="0055330B" w:rsidP="0055330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BD2A9C" w:rsidRPr="0055330B" w:rsidRDefault="0055330B" w:rsidP="0055330B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30B">
        <w:rPr>
          <w:rFonts w:ascii="Times New Roman" w:hAnsi="Times New Roman" w:cs="Times New Roman"/>
          <w:sz w:val="28"/>
          <w:szCs w:val="28"/>
        </w:rPr>
        <w:t xml:space="preserve">В настоящее время ГБПОУ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330B">
        <w:rPr>
          <w:rFonts w:ascii="Times New Roman" w:hAnsi="Times New Roman" w:cs="Times New Roman"/>
          <w:sz w:val="28"/>
          <w:szCs w:val="28"/>
        </w:rPr>
        <w:t>Шалинский государственный колледж</w:t>
      </w:r>
      <w:r w:rsidRPr="0055330B">
        <w:rPr>
          <w:rFonts w:ascii="Times New Roman" w:hAnsi="Times New Roman" w:cs="Times New Roman"/>
          <w:sz w:val="28"/>
          <w:szCs w:val="28"/>
        </w:rPr>
        <w:t>» не располагает общежитием.</w:t>
      </w:r>
    </w:p>
    <w:sectPr w:rsidR="00BD2A9C" w:rsidRPr="0055330B" w:rsidSect="0055330B">
      <w:pgSz w:w="11900" w:h="16840"/>
      <w:pgMar w:top="1134" w:right="850" w:bottom="1134" w:left="1701" w:header="0" w:footer="3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94" w:rsidRDefault="00525D94">
      <w:r>
        <w:separator/>
      </w:r>
    </w:p>
  </w:endnote>
  <w:endnote w:type="continuationSeparator" w:id="0">
    <w:p w:rsidR="00525D94" w:rsidRDefault="0052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94" w:rsidRDefault="00525D94"/>
  </w:footnote>
  <w:footnote w:type="continuationSeparator" w:id="0">
    <w:p w:rsidR="00525D94" w:rsidRDefault="00525D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9C"/>
    <w:rsid w:val="00525D94"/>
    <w:rsid w:val="0055330B"/>
    <w:rsid w:val="00BD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2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B79A-9E75-43FA-AFAF-2F7A80E5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2021-05-31T12:01:00Z</dcterms:created>
  <dcterms:modified xsi:type="dcterms:W3CDTF">2021-05-31T12:05:00Z</dcterms:modified>
</cp:coreProperties>
</file>